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7C63A" w14:textId="3B20C7A9" w:rsidR="00ED14F6" w:rsidRPr="00BE5F4F" w:rsidRDefault="00ED14F6" w:rsidP="00ED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5F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Protokół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BE5F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/2024</w:t>
      </w:r>
    </w:p>
    <w:p w14:paraId="4D2C8293" w14:textId="77777777" w:rsidR="00ED14F6" w:rsidRPr="00BE5F4F" w:rsidRDefault="00ED14F6" w:rsidP="00ED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5F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posiedzenia Komisji Bezpieczeństwa, Ochrony Środowiska i Porządku Publicznego</w:t>
      </w:r>
    </w:p>
    <w:p w14:paraId="3F9A23A2" w14:textId="5BF7AEEA" w:rsidR="00ED14F6" w:rsidRPr="00BE5F4F" w:rsidRDefault="00ED14F6" w:rsidP="00ED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5F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dniu 1</w:t>
      </w:r>
      <w:r w:rsidR="002116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  <w:r w:rsidRPr="00BE5F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116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listopada</w:t>
      </w:r>
      <w:r w:rsidRPr="00BE5F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2024 r.</w:t>
      </w:r>
    </w:p>
    <w:p w14:paraId="54010A4F" w14:textId="41195C44" w:rsidR="00ED14F6" w:rsidRPr="00BE5F4F" w:rsidRDefault="00ED14F6" w:rsidP="00ED1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5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Posiedzenie odbyło się w sali </w:t>
      </w:r>
      <w:r w:rsidR="009815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Pr="00BE5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 206 na II piętrze Urzędu Gminy Izabelin. </w:t>
      </w:r>
    </w:p>
    <w:p w14:paraId="59E9FAEC" w14:textId="78323C2C" w:rsidR="00ED14F6" w:rsidRPr="00BE5F4F" w:rsidRDefault="00981588" w:rsidP="00ED1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</w:t>
      </w:r>
      <w:r w:rsidR="00ED14F6" w:rsidRPr="00BE5F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d. 1 Otwarcie posiedzenia.</w:t>
      </w:r>
    </w:p>
    <w:p w14:paraId="004C229B" w14:textId="77777777" w:rsidR="00ED14F6" w:rsidRDefault="00ED14F6" w:rsidP="00ED14F6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E5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Przewodniczący Komisji Bezpieczeństwa, Ochrony Środowiska i Porządku Publicznego Grzegorz Sinicyn przywitał wszystkich przybyłych na posiedzenie Komisji i prowadził obrady według następującego porządku:</w:t>
      </w:r>
    </w:p>
    <w:p w14:paraId="2132B5C8" w14:textId="77777777" w:rsidR="00B310CF" w:rsidRPr="00B310CF" w:rsidRDefault="00B310CF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10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Otwarcie posiedzenia Komisji Bezpieczeństwa, Ochrony Środowiska i Porządku Publicznego.</w:t>
      </w:r>
    </w:p>
    <w:p w14:paraId="31748EED" w14:textId="77777777" w:rsidR="00B310CF" w:rsidRPr="00B310CF" w:rsidRDefault="00B310CF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10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Przyjęcie porządku obrad.</w:t>
      </w:r>
    </w:p>
    <w:p w14:paraId="5F9BE8B2" w14:textId="77777777" w:rsidR="00B310CF" w:rsidRPr="00B310CF" w:rsidRDefault="00B310CF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10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Przyjęcie protokołu z poprzedniej sesji.</w:t>
      </w:r>
    </w:p>
    <w:p w14:paraId="7B3AE341" w14:textId="77777777" w:rsidR="00B310CF" w:rsidRPr="00B310CF" w:rsidRDefault="00B310CF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10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Dyskusja z zaproszonymi gośćmi (przedstawiciele GKRPA, GOPS i Policji) na temat możliwych działań systemowych dotyczących problemu z osobami w stanie nietrzeźwym w gminie Izabelin.</w:t>
      </w:r>
    </w:p>
    <w:p w14:paraId="1D2D38B7" w14:textId="77777777" w:rsidR="00B310CF" w:rsidRPr="00B310CF" w:rsidRDefault="00B310CF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10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Sprawy różne.</w:t>
      </w:r>
    </w:p>
    <w:p w14:paraId="6B6D72FE" w14:textId="6AE580F2" w:rsidR="00F261CC" w:rsidRDefault="00B310CF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10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 Zamknięcie posiedzenia Komisji Bezpieczeństwa, Ochrony Środowiska i Porządku Publicznego.</w:t>
      </w:r>
    </w:p>
    <w:p w14:paraId="4A3BF85B" w14:textId="77777777" w:rsidR="00B310CF" w:rsidRPr="00BE5F4F" w:rsidRDefault="00B310CF" w:rsidP="00B310CF">
      <w:pPr>
        <w:pStyle w:val="Normalny1"/>
        <w:jc w:val="both"/>
        <w:rPr>
          <w:b/>
          <w:bCs/>
        </w:rPr>
      </w:pPr>
      <w:r w:rsidRPr="00BE5F4F">
        <w:rPr>
          <w:b/>
          <w:bCs/>
        </w:rPr>
        <w:t>Ad. 2</w:t>
      </w:r>
      <w:r w:rsidRPr="00BE5F4F">
        <w:t xml:space="preserve"> </w:t>
      </w:r>
      <w:r w:rsidRPr="00BE5F4F">
        <w:rPr>
          <w:b/>
          <w:bCs/>
        </w:rPr>
        <w:t xml:space="preserve">Przyjęcie porządku obrad. </w:t>
      </w:r>
    </w:p>
    <w:p w14:paraId="79B38DA0" w14:textId="77777777" w:rsidR="00B310CF" w:rsidRPr="00BE5F4F" w:rsidRDefault="00B310CF" w:rsidP="00B310CF">
      <w:pPr>
        <w:rPr>
          <w:rFonts w:ascii="Times New Roman" w:hAnsi="Times New Roman"/>
          <w:sz w:val="24"/>
        </w:rPr>
      </w:pPr>
      <w:r w:rsidRPr="00BE5F4F">
        <w:rPr>
          <w:rFonts w:ascii="Times New Roman" w:hAnsi="Times New Roman"/>
          <w:sz w:val="24"/>
        </w:rPr>
        <w:t xml:space="preserve">Do porządku obrad nie było uwag. </w:t>
      </w:r>
    </w:p>
    <w:p w14:paraId="784D39C5" w14:textId="2BF90B79" w:rsidR="00B310CF" w:rsidRPr="00BE5F4F" w:rsidRDefault="00B310CF" w:rsidP="00B310CF">
      <w:pPr>
        <w:rPr>
          <w:rFonts w:ascii="Times New Roman" w:hAnsi="Times New Roman"/>
          <w:b/>
          <w:sz w:val="24"/>
        </w:rPr>
      </w:pPr>
      <w:r w:rsidRPr="00BE5F4F">
        <w:rPr>
          <w:rFonts w:ascii="Times New Roman" w:hAnsi="Times New Roman"/>
          <w:b/>
          <w:sz w:val="24"/>
        </w:rPr>
        <w:t>Ad. 3 Przyjęcie protokołu z poprzedniej komisji.</w:t>
      </w:r>
    </w:p>
    <w:p w14:paraId="45AE2424" w14:textId="77777777" w:rsidR="00B310CF" w:rsidRPr="00BE5F4F" w:rsidRDefault="00B310CF" w:rsidP="00B310CF">
      <w:pPr>
        <w:rPr>
          <w:rFonts w:ascii="Times New Roman" w:hAnsi="Times New Roman"/>
          <w:sz w:val="24"/>
        </w:rPr>
      </w:pPr>
      <w:r w:rsidRPr="00BE5F4F">
        <w:rPr>
          <w:rFonts w:ascii="Times New Roman" w:hAnsi="Times New Roman"/>
          <w:sz w:val="24"/>
        </w:rPr>
        <w:t xml:space="preserve">Do protokołu nie zgłoszono uwag. </w:t>
      </w:r>
    </w:p>
    <w:p w14:paraId="09356996" w14:textId="37A9F832" w:rsidR="00092D16" w:rsidRPr="00981588" w:rsidRDefault="00092D16" w:rsidP="00B310CF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815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Ad. 4 Dyskusja z zaproszonymi gośćmi (przedstawiciele GKRPA, GOPS i Policji) na temat możliwych działań systemowych dotyczących problemu z osobami w stanie nietrzeźwym w gminie Izabe</w:t>
      </w:r>
      <w:r w:rsidR="004A5B7B" w:rsidRPr="0098158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lin. </w:t>
      </w:r>
    </w:p>
    <w:p w14:paraId="69736487" w14:textId="2D142780" w:rsidR="004A5B7B" w:rsidRDefault="00B030C0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Przewodniczący komisji Grzegorz Sinicyn powiedział, że widzi dwa aspekty dotyczące osób nietrzeźwych przebywających na terenie gminy. Pierwszy z nich </w:t>
      </w:r>
      <w:r w:rsidR="00016C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 pojawianie się owych osób w miejscach publiczny</w:t>
      </w:r>
      <w:r w:rsidR="00001D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ch, a drugi dotyczy złego zachowywania się przez te osoby</w:t>
      </w:r>
      <w:r w:rsidR="00016C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FA5A94A" w14:textId="5790F59E" w:rsidR="00B7498B" w:rsidRDefault="00B7498B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omawianej kwestii komisja podjęła działania we współpracy z Komisją Rozwiązywania Problemów Alkoholowych i przeciwdziałania Narkomanii. </w:t>
      </w:r>
    </w:p>
    <w:p w14:paraId="15BBDC57" w14:textId="28EF54B4" w:rsidR="008B1701" w:rsidRDefault="00B7460C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Następnie </w:t>
      </w:r>
      <w:r w:rsidR="00BD03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Grzegorz Sinicyn stwierdził, że większość osób mających problem z nałogiem alkoholowym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zamieszkują</w:t>
      </w:r>
      <w:r w:rsidR="00BD03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012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gminę</w:t>
      </w:r>
      <w:r w:rsidR="00BD03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7E2080C8" w14:textId="32983F29" w:rsidR="006A3C84" w:rsidRDefault="00BD03D8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Radna Małgorzata Wiśniewska zwróciła uwagę na to, że </w:t>
      </w:r>
      <w:r w:rsidR="00E543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panuje przyzwolenie społeczne na </w:t>
      </w:r>
      <w:r w:rsidR="006A3C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picie alkoholu</w:t>
      </w:r>
      <w:r w:rsidR="00F012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</w:t>
      </w:r>
      <w:r w:rsidR="006A3C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miejscac</w:t>
      </w:r>
      <w:r w:rsidR="00F0123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h publicznych. </w:t>
      </w:r>
    </w:p>
    <w:p w14:paraId="4A0CCE6E" w14:textId="7C570D1B" w:rsidR="006A3C84" w:rsidRDefault="006A3C84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Radny Bogdan Szczesiak zauważył, ż</w:t>
      </w:r>
      <w:r w:rsidR="00A2122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8B17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czasami </w:t>
      </w:r>
      <w:r w:rsidR="00A2122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każdy jest pod wpływem alkoholu. Według radnego należałoby rozróżnić ludzi będący</w:t>
      </w:r>
      <w:r w:rsidR="007675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 pod wpływem</w:t>
      </w:r>
      <w:r w:rsidR="008731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alkoholu </w:t>
      </w:r>
      <w:r w:rsidR="007675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 osób nietrzeźwy</w:t>
      </w:r>
      <w:r w:rsidR="008731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ch, które mogą stanowić zagrożenie dla innych. </w:t>
      </w:r>
    </w:p>
    <w:p w14:paraId="2596D21C" w14:textId="0D17C55D" w:rsidR="004A16B4" w:rsidRDefault="004A16B4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Następnie głos zabrał przedstawiciel policji, który poinformował, że od początku roku do dnia posiedzenia Komisji Bezpieczeństwa, Ochrony Środowiska i Porządku Publiczne</w:t>
      </w:r>
      <w:r w:rsidR="00DC2D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go miało miejsce 14 zgłoszeń dotyczących spożywania alkoholu w miejscach publicznych. </w:t>
      </w:r>
      <w:r w:rsidR="00A61F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3422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552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 </w:t>
      </w:r>
      <w:r w:rsidR="003422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nich </w:t>
      </w:r>
      <w:r w:rsidR="00A61F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zostało p</w:t>
      </w:r>
      <w:r w:rsidR="003422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otwierdzone</w:t>
      </w:r>
      <w:r w:rsidR="00A61F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 oznacza, że </w:t>
      </w:r>
      <w:r w:rsidR="000873F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udzielono</w:t>
      </w:r>
      <w:r w:rsidR="00A61F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poucze</w:t>
      </w:r>
      <w:r w:rsidR="000873F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nia</w:t>
      </w:r>
      <w:r w:rsidR="00A61FB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lub </w:t>
      </w:r>
      <w:r w:rsidR="000873F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mandatu</w:t>
      </w:r>
      <w:r w:rsidR="00330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873F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karnego</w:t>
      </w:r>
      <w:r w:rsidR="00330D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78CE2CED" w14:textId="7B2AE848" w:rsidR="00B107CD" w:rsidRDefault="00C41473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Przewodniczący Komisji Rozwiązywania Problemów Alkoholowy</w:t>
      </w:r>
      <w:r w:rsidR="00C60E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 Krzysztof Markiewicz stwierdził, że jeżeli do osoby nietrzeźwej nie została wezwana policja to gmina nie ma żadnych podstaw prawnych do podjęcia jakichkolwiek działań</w:t>
      </w:r>
      <w:r w:rsidR="00B107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30C1A3F2" w14:textId="67C4185E" w:rsidR="001D1205" w:rsidRDefault="00B107CD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Według </w:t>
      </w:r>
      <w:r w:rsidR="001E57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policjanta obecnego na posiedzeniu komisji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należy uś</w:t>
      </w:r>
      <w:r w:rsidR="001D12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wiada</w:t>
      </w:r>
      <w:r w:rsidR="001E57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miać mieszkańców</w:t>
      </w:r>
      <w:r w:rsidR="001D120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że sprzedaż napojów alkoholowych osobom nietrzeźwym jest zabroniona. </w:t>
      </w:r>
    </w:p>
    <w:p w14:paraId="72D6648C" w14:textId="0DFB0C13" w:rsidR="001D1205" w:rsidRDefault="001D1205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Przewodniczący Sinicyn poinformował, </w:t>
      </w:r>
      <w:r w:rsidR="004376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że zgodnie ze swoim statutem Komisja rozwiązywania Problemów</w:t>
      </w:r>
      <w:r w:rsidR="00577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Alkoholowych ma prawo do przeprowadzenia kontroli w miejscach posiadających koncesję na sprzedaż alkoholu osobom nietrzeźwym. </w:t>
      </w:r>
    </w:p>
    <w:p w14:paraId="2FF3A933" w14:textId="321EA782" w:rsidR="00577CEB" w:rsidRDefault="00577CEB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Komisja Bezpieczeństwa, Porządku Publicznego i Ochrony Środo</w:t>
      </w:r>
      <w:r w:rsidR="00E9329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wiska wystosowała pismo </w:t>
      </w:r>
      <w:r w:rsidR="001F6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Komisji Rozwiązywania Problemów alkoholowych z prośbą o przeprowadzenie szkoleń wśród przedsiębiorców oraz sprzedających alkohol. </w:t>
      </w:r>
    </w:p>
    <w:p w14:paraId="56319426" w14:textId="09904514" w:rsidR="00036473" w:rsidRDefault="001F636C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Przewodniczący Komisji Rozwiązywania Problemów Alkoholowych poinformował, że kontrole mają raczej znaczenie edukacyjne, ponieważ muszą być wcześniej zapowiedziane i w związku z tym prawdopodobnie nie wykażą żadnych nieprawidłowości</w:t>
      </w:r>
      <w:r w:rsidR="000364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440A642" w14:textId="240E505C" w:rsidR="00585ABC" w:rsidRDefault="00036473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Jak stwierdził</w:t>
      </w:r>
      <w:r w:rsidR="008552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4F5EF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najlepszą metodą </w:t>
      </w:r>
      <w:r w:rsidR="00E5426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pracy z osobami uzależnionymi od alkoholu jest profilaktyka. </w:t>
      </w:r>
      <w:r w:rsidR="00746F9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Następnie zapropono</w:t>
      </w:r>
      <w:r w:rsidR="003037A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wał </w:t>
      </w:r>
      <w:r w:rsidR="00585A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zorganizowanie akcji mającej na celu uświadamianie osobom współuzależnionym</w:t>
      </w:r>
      <w:r w:rsidR="00D3475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konsekwencji nałogu</w:t>
      </w:r>
      <w:r w:rsidR="00585A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alkoholizmu i dlatego chciałby, żeby gmina zajęła się kolportażem ulotek oraz plakatów. </w:t>
      </w:r>
    </w:p>
    <w:p w14:paraId="5185BDD8" w14:textId="49F07FE3" w:rsidR="00BE25D5" w:rsidRDefault="00585ABC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Pracownica Gminnego Ośrodka Pomocy Społecznej </w:t>
      </w:r>
      <w:r w:rsidR="001361A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poinformowała, że prowadzi grupę wsparcia </w:t>
      </w:r>
      <w:r w:rsidR="00506B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dla osób współuzależnionych i dodała, że od roku 2012 grupa uległa znacznemu zmniejszeniu</w:t>
      </w:r>
      <w:r w:rsidR="00BE25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731E1CD5" w14:textId="5D255479" w:rsidR="00BE25D5" w:rsidRDefault="00BE25D5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Radna Małgorzata Wiśniewska </w:t>
      </w:r>
      <w:r w:rsidR="007231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poprosiła o wypowiedź gości w temacie wprowadzenia ograniczeń w sprzedaży alkoholu w godzinach </w:t>
      </w:r>
      <w:r w:rsidR="004468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porannych. </w:t>
      </w:r>
    </w:p>
    <w:p w14:paraId="6DCD7216" w14:textId="596A5CED" w:rsidR="0044681B" w:rsidRDefault="0044681B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Przewodniczący Komisji Rozwiązywania Problemów Alkoholowych i Przeciwdziałania Narkomanii</w:t>
      </w:r>
      <w:r w:rsidR="00FB4E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poinformował</w:t>
      </w:r>
      <w:r w:rsidR="007D0CA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że po przeprowadzonych konsultacjach społecznych </w:t>
      </w:r>
      <w:r w:rsidR="003F0F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prawdopodobnie zostanie wprowadzony </w:t>
      </w:r>
      <w:r w:rsidR="00FB4E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zakaz sprzedaży alkoholu </w:t>
      </w:r>
      <w:r w:rsidR="006F654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między godziną 23, a 6 rano. </w:t>
      </w:r>
    </w:p>
    <w:p w14:paraId="5A715F5E" w14:textId="3DAB0A79" w:rsidR="007B58F7" w:rsidRDefault="00E11A8A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Dodał</w:t>
      </w:r>
      <w:r w:rsidR="007B58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że władze Warszawy </w:t>
      </w:r>
      <w:r w:rsidR="00BB70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zalecają</w:t>
      </w:r>
      <w:r w:rsidR="007B58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wprowadzeni</w:t>
      </w:r>
      <w:r w:rsidR="005F4A8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7B58F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podobnych ograniczeń w gminach sąsiednich</w:t>
      </w:r>
      <w:r w:rsidR="005876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141CB268" w14:textId="10750CEE" w:rsidR="005631C1" w:rsidRDefault="00B10F40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Grzegorz Sinicyn </w:t>
      </w:r>
      <w:r w:rsidR="005876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zasugerował</w:t>
      </w:r>
      <w:r w:rsidR="00EB77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05A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przeprowadzenie</w:t>
      </w:r>
      <w:r w:rsidR="00EB77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ankiet wśród </w:t>
      </w:r>
      <w:r w:rsidR="007B6C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przedsiębiorców zajmujących się sprzedażą alkoho</w:t>
      </w:r>
      <w:r w:rsidR="00233D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lu, które pomogłyby w uzyskaniu odpowiedzi na pytanie czy </w:t>
      </w:r>
      <w:r w:rsidR="000677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ograniczanie</w:t>
      </w:r>
      <w:r w:rsidR="00233D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sprze</w:t>
      </w:r>
      <w:r w:rsidR="005631C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</w:t>
      </w:r>
      <w:r w:rsidR="0006776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ży będzie miało wpływ </w:t>
      </w:r>
      <w:r w:rsidR="005631C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generowany obrót</w:t>
      </w:r>
      <w:r w:rsidR="00A74F7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4653E68" w14:textId="464B4B0E" w:rsidR="00422706" w:rsidRDefault="00A74F72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Przewodniczący Komisji Rozwiązywania Problemów Alkoholowych i </w:t>
      </w:r>
      <w:r w:rsidR="00EF5BD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Przeciwdziałania Narkomanii</w:t>
      </w:r>
      <w:r w:rsidR="004227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poprosił członków Komisji Bezpieczeństwa Ochrony Środowiska i Porządku Publicznego o sformułowanie pytań do ankiety. Następnie ankieta zostanie przesłana statystykom w celu jej sprawdzenia, a potem</w:t>
      </w:r>
      <w:r w:rsidR="00681D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ponownie do członków </w:t>
      </w:r>
      <w:r w:rsidR="004227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komisji</w:t>
      </w:r>
      <w:r w:rsidR="000211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71C229F" w14:textId="4404192E" w:rsidR="0002113E" w:rsidRDefault="0002113E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Według przewodniczącego Komisji Bezpieczeństwa, Ochrony Środowiska i Porządku Publicznego Grzegorza Sinicyna ograniczenie sprzedaży alkoholu nie </w:t>
      </w:r>
      <w:r w:rsidR="00681D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przyczyni się do drastycznych zmian w kulturze picia alkoholu</w:t>
      </w:r>
      <w:r w:rsidR="00A764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106B5237" w14:textId="67FA793B" w:rsidR="00BF2D53" w:rsidRDefault="00681D37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Grzegorz Sinicyn </w:t>
      </w:r>
      <w:r w:rsidR="00A764B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zapytał, </w:t>
      </w:r>
      <w:r w:rsidR="00B67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czy instytucje takie jak Gminny Ośrodek Pomocy Społecznej lub Policja dysponują możliwościami dotarcia </w:t>
      </w:r>
      <w:r w:rsidR="00BF2D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 osób uzależnionych. </w:t>
      </w:r>
    </w:p>
    <w:p w14:paraId="2F0BD6D2" w14:textId="621B24DB" w:rsidR="00BF2D53" w:rsidRDefault="00BF2D53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Kierownik Wydziału Pomocy i Asysty Rodzinnej Monika Ościłowska poinformowała, ż</w:t>
      </w:r>
      <w:r w:rsidR="005B34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 </w:t>
      </w:r>
      <w:r w:rsidR="002F39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Gminny Ośrodek Pomocy Społecznej współpracuje z osobami uzależnionymi, ale tylko od nich </w:t>
      </w:r>
      <w:r w:rsidR="00EF5BD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zależy,</w:t>
      </w:r>
      <w:r w:rsidR="002F39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czy poddadzą się leczeniu. </w:t>
      </w:r>
    </w:p>
    <w:p w14:paraId="0DDA513A" w14:textId="1AB1696A" w:rsidR="00794D7E" w:rsidRDefault="00794D7E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Ponadto ośrodek współpracuje z policją w celu ustalenia miejsc gromadzenia się osób nietrzeźwych jednak</w:t>
      </w:r>
      <w:r w:rsidR="009341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ta grupa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nie stano</w:t>
      </w:r>
      <w:r w:rsidR="009341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02F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zagrożenia dla porządku publicznego. </w:t>
      </w:r>
    </w:p>
    <w:p w14:paraId="1C197CE0" w14:textId="64EA79A7" w:rsidR="006615E2" w:rsidRPr="004647FC" w:rsidRDefault="006615E2" w:rsidP="006615E2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647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Ad. </w:t>
      </w:r>
      <w:r w:rsidR="0005563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4647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Sprawy różne.</w:t>
      </w:r>
    </w:p>
    <w:p w14:paraId="02309039" w14:textId="13214150" w:rsidR="006615E2" w:rsidRDefault="00D461DE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Radna Małgorzata Wiśniewska zaproponowała </w:t>
      </w:r>
      <w:r w:rsidR="000357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zorganizowanie warsztatów</w:t>
      </w:r>
      <w:r w:rsidR="001A3E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dla radnych </w:t>
      </w:r>
      <w:r w:rsidR="000357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dotyczący</w:t>
      </w:r>
      <w:r w:rsidR="00DD5AD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 bioróżnorodności</w:t>
      </w:r>
      <w:r w:rsidR="001A3E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 w sprawie zmian klima</w:t>
      </w:r>
      <w:r w:rsidR="00870D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tu. Dodała, że poznała osobę, która </w:t>
      </w:r>
      <w:r w:rsidR="003C59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prowadzi tego rodzaju warsztaty. </w:t>
      </w:r>
    </w:p>
    <w:p w14:paraId="30636103" w14:textId="2658F1EB" w:rsidR="003C5923" w:rsidRDefault="002634B3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Przewodniczący Komisji Rozwiązywania Problemów Alkoholowych i Przeciwdziałania Narkomanii </w:t>
      </w:r>
      <w:r w:rsidR="001603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zasugerował zorganizowanie szkolenia dla radnych oraz innych zainteresowanych osób w sprawie pracy z osobami uzależnionymi oraz współuzależnionymi. </w:t>
      </w:r>
    </w:p>
    <w:p w14:paraId="14887CDB" w14:textId="17EC9ED4" w:rsidR="00737D1B" w:rsidRPr="004647FC" w:rsidRDefault="00737D1B" w:rsidP="00737D1B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647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Ad. </w:t>
      </w:r>
      <w:r w:rsidR="00F7723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Pr="004647F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Zamknięcie posiedzenia Komisji Bezpieczeństwa, Ochrony Środowiska i Porządku Publicznego.</w:t>
      </w:r>
    </w:p>
    <w:p w14:paraId="532A911C" w14:textId="000C1EBF" w:rsidR="00737D1B" w:rsidRPr="00623F16" w:rsidRDefault="00737D1B" w:rsidP="00737D1B">
      <w:pPr>
        <w:rPr>
          <w:rFonts w:ascii="Times New Roman" w:hAnsi="Times New Roman" w:cs="Times New Roman"/>
          <w:sz w:val="24"/>
          <w:szCs w:val="24"/>
        </w:rPr>
      </w:pPr>
      <w:r w:rsidRPr="00623F16">
        <w:rPr>
          <w:rFonts w:ascii="Times New Roman" w:hAnsi="Times New Roman" w:cs="Times New Roman"/>
          <w:sz w:val="24"/>
          <w:szCs w:val="24"/>
        </w:rPr>
        <w:t>W związku z wyczerpaniem tematów Przewodniczący Komisji Bezpieczeństwa</w:t>
      </w:r>
      <w:r w:rsidR="00986322" w:rsidRPr="00623F16">
        <w:rPr>
          <w:rFonts w:ascii="Times New Roman" w:hAnsi="Times New Roman" w:cs="Times New Roman"/>
          <w:sz w:val="24"/>
          <w:szCs w:val="24"/>
        </w:rPr>
        <w:t xml:space="preserve">, </w:t>
      </w:r>
      <w:r w:rsidRPr="00623F16">
        <w:rPr>
          <w:rFonts w:ascii="Times New Roman" w:hAnsi="Times New Roman" w:cs="Times New Roman"/>
          <w:sz w:val="24"/>
          <w:szCs w:val="24"/>
        </w:rPr>
        <w:t xml:space="preserve">Ochrony Środowiska i Porządku Publicznego Grzegorz Sinicyn zakończył </w:t>
      </w:r>
      <w:r w:rsidR="00986322" w:rsidRPr="00623F16">
        <w:rPr>
          <w:rFonts w:ascii="Times New Roman" w:hAnsi="Times New Roman" w:cs="Times New Roman"/>
          <w:sz w:val="24"/>
          <w:szCs w:val="24"/>
        </w:rPr>
        <w:t>6</w:t>
      </w:r>
      <w:r w:rsidRPr="00623F16">
        <w:rPr>
          <w:rFonts w:ascii="Times New Roman" w:hAnsi="Times New Roman" w:cs="Times New Roman"/>
          <w:sz w:val="24"/>
          <w:szCs w:val="24"/>
        </w:rPr>
        <w:t xml:space="preserve"> posiedzenie, dziękując wszystkim za przybycie.</w:t>
      </w:r>
    </w:p>
    <w:p w14:paraId="60517BD4" w14:textId="77777777" w:rsidR="00737D1B" w:rsidRPr="00623F16" w:rsidRDefault="00737D1B" w:rsidP="00737D1B">
      <w:pPr>
        <w:rPr>
          <w:rFonts w:ascii="Times New Roman" w:hAnsi="Times New Roman" w:cs="Times New Roman"/>
          <w:sz w:val="24"/>
          <w:szCs w:val="24"/>
        </w:rPr>
      </w:pPr>
      <w:r w:rsidRPr="00623F16">
        <w:rPr>
          <w:rFonts w:ascii="Times New Roman" w:hAnsi="Times New Roman" w:cs="Times New Roman"/>
          <w:sz w:val="24"/>
          <w:szCs w:val="24"/>
        </w:rPr>
        <w:t>Protokołował: Michał Filochowski</w:t>
      </w:r>
    </w:p>
    <w:p w14:paraId="310868FB" w14:textId="77777777" w:rsidR="00737D1B" w:rsidRPr="00623F16" w:rsidRDefault="00737D1B" w:rsidP="00737D1B">
      <w:pPr>
        <w:rPr>
          <w:rFonts w:ascii="Times New Roman" w:hAnsi="Times New Roman" w:cs="Times New Roman"/>
          <w:sz w:val="24"/>
          <w:szCs w:val="24"/>
        </w:rPr>
      </w:pPr>
    </w:p>
    <w:p w14:paraId="2AB02D6B" w14:textId="76617A71" w:rsidR="00737D1B" w:rsidRPr="00623F16" w:rsidRDefault="00737D1B" w:rsidP="00737D1B">
      <w:pPr>
        <w:rPr>
          <w:rFonts w:ascii="Times New Roman" w:hAnsi="Times New Roman" w:cs="Times New Roman"/>
          <w:sz w:val="24"/>
          <w:szCs w:val="24"/>
        </w:rPr>
      </w:pPr>
      <w:r w:rsidRPr="00623F16">
        <w:rPr>
          <w:rFonts w:ascii="Times New Roman" w:hAnsi="Times New Roman" w:cs="Times New Roman"/>
          <w:sz w:val="24"/>
          <w:szCs w:val="24"/>
        </w:rPr>
        <w:t>Nagranie audio z posiedzenia w dniu 1</w:t>
      </w:r>
      <w:r w:rsidR="00986322" w:rsidRPr="00623F16">
        <w:rPr>
          <w:rFonts w:ascii="Times New Roman" w:hAnsi="Times New Roman" w:cs="Times New Roman"/>
          <w:sz w:val="24"/>
          <w:szCs w:val="24"/>
        </w:rPr>
        <w:t>9</w:t>
      </w:r>
      <w:r w:rsidRPr="00623F16">
        <w:rPr>
          <w:rFonts w:ascii="Times New Roman" w:hAnsi="Times New Roman" w:cs="Times New Roman"/>
          <w:sz w:val="24"/>
          <w:szCs w:val="24"/>
        </w:rPr>
        <w:t xml:space="preserve"> </w:t>
      </w:r>
      <w:r w:rsidR="00986322" w:rsidRPr="00623F16">
        <w:rPr>
          <w:rFonts w:ascii="Times New Roman" w:hAnsi="Times New Roman" w:cs="Times New Roman"/>
          <w:sz w:val="24"/>
          <w:szCs w:val="24"/>
        </w:rPr>
        <w:t>listopada</w:t>
      </w:r>
      <w:r w:rsidRPr="00623F16">
        <w:rPr>
          <w:rFonts w:ascii="Times New Roman" w:hAnsi="Times New Roman" w:cs="Times New Roman"/>
          <w:sz w:val="24"/>
          <w:szCs w:val="24"/>
        </w:rPr>
        <w:t xml:space="preserve"> 2024 r. znajduje się na stronie internetowej gminy w BIP'ie w zakładce Rada Gminy – Komisje Rady Gminy- Protokoły i nagrania komisji 2024 – Komisja Bezpieczeństwa, Ochrony Środowiska i Porządku Publicznego.</w:t>
      </w:r>
    </w:p>
    <w:p w14:paraId="43CB193E" w14:textId="77777777" w:rsidR="00737D1B" w:rsidRPr="00623F16" w:rsidRDefault="00737D1B" w:rsidP="00737D1B">
      <w:pPr>
        <w:rPr>
          <w:rFonts w:ascii="Times New Roman" w:hAnsi="Times New Roman" w:cs="Times New Roman"/>
          <w:sz w:val="24"/>
          <w:szCs w:val="24"/>
        </w:rPr>
      </w:pPr>
    </w:p>
    <w:p w14:paraId="075FDFEF" w14:textId="77777777" w:rsidR="00981588" w:rsidRDefault="00737D1B" w:rsidP="00981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F16"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 w:rsidR="00986322" w:rsidRPr="00623F16">
        <w:rPr>
          <w:rFonts w:ascii="Times New Roman" w:hAnsi="Times New Roman" w:cs="Times New Roman"/>
          <w:sz w:val="24"/>
          <w:szCs w:val="24"/>
        </w:rPr>
        <w:t>Bezpieczeństwa</w:t>
      </w:r>
      <w:r w:rsidRPr="00623F1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427D067" w14:textId="77777777" w:rsidR="00981588" w:rsidRDefault="00981588" w:rsidP="00981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F16">
        <w:rPr>
          <w:rFonts w:ascii="Times New Roman" w:hAnsi="Times New Roman" w:cs="Times New Roman"/>
          <w:sz w:val="24"/>
          <w:szCs w:val="24"/>
        </w:rPr>
        <w:t>Ochrony Środowiska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</w:p>
    <w:p w14:paraId="41AD78E2" w14:textId="041E9431" w:rsidR="00737D1B" w:rsidRPr="00623F16" w:rsidRDefault="00981588" w:rsidP="009815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F16">
        <w:rPr>
          <w:rFonts w:ascii="Times New Roman" w:hAnsi="Times New Roman" w:cs="Times New Roman"/>
          <w:sz w:val="24"/>
          <w:szCs w:val="24"/>
        </w:rPr>
        <w:t xml:space="preserve"> </w:t>
      </w:r>
      <w:r w:rsidR="00986322" w:rsidRPr="00623F16">
        <w:rPr>
          <w:rFonts w:ascii="Times New Roman" w:hAnsi="Times New Roman" w:cs="Times New Roman"/>
          <w:sz w:val="24"/>
          <w:szCs w:val="24"/>
        </w:rPr>
        <w:t>Porządku Publicznego</w:t>
      </w:r>
    </w:p>
    <w:p w14:paraId="37034A8C" w14:textId="77777777" w:rsidR="00737D1B" w:rsidRPr="00623F16" w:rsidRDefault="00737D1B" w:rsidP="00737D1B">
      <w:pPr>
        <w:rPr>
          <w:rFonts w:ascii="Times New Roman" w:hAnsi="Times New Roman" w:cs="Times New Roman"/>
          <w:sz w:val="24"/>
          <w:szCs w:val="24"/>
        </w:rPr>
      </w:pPr>
      <w:r w:rsidRPr="00623F16">
        <w:rPr>
          <w:rFonts w:ascii="Times New Roman" w:hAnsi="Times New Roman" w:cs="Times New Roman"/>
          <w:sz w:val="24"/>
          <w:szCs w:val="24"/>
        </w:rPr>
        <w:tab/>
      </w:r>
      <w:r w:rsidRPr="00623F16">
        <w:rPr>
          <w:rFonts w:ascii="Times New Roman" w:hAnsi="Times New Roman" w:cs="Times New Roman"/>
          <w:sz w:val="24"/>
          <w:szCs w:val="24"/>
        </w:rPr>
        <w:tab/>
      </w:r>
    </w:p>
    <w:p w14:paraId="144FAB89" w14:textId="7A2EBE2D" w:rsidR="00737D1B" w:rsidRPr="00623F16" w:rsidRDefault="00737D1B" w:rsidP="00981588">
      <w:pPr>
        <w:jc w:val="right"/>
        <w:rPr>
          <w:rFonts w:ascii="Times New Roman" w:hAnsi="Times New Roman" w:cs="Times New Roman"/>
          <w:sz w:val="24"/>
          <w:szCs w:val="24"/>
        </w:rPr>
      </w:pPr>
      <w:r w:rsidRPr="00623F16">
        <w:rPr>
          <w:rFonts w:ascii="Times New Roman" w:hAnsi="Times New Roman" w:cs="Times New Roman"/>
          <w:sz w:val="24"/>
          <w:szCs w:val="24"/>
        </w:rPr>
        <w:tab/>
      </w:r>
      <w:r w:rsidRPr="00623F16">
        <w:rPr>
          <w:rFonts w:ascii="Times New Roman" w:hAnsi="Times New Roman" w:cs="Times New Roman"/>
          <w:sz w:val="24"/>
          <w:szCs w:val="24"/>
        </w:rPr>
        <w:tab/>
      </w:r>
      <w:r w:rsidRPr="00623F16">
        <w:rPr>
          <w:rFonts w:ascii="Times New Roman" w:hAnsi="Times New Roman" w:cs="Times New Roman"/>
          <w:sz w:val="24"/>
          <w:szCs w:val="24"/>
        </w:rPr>
        <w:tab/>
      </w:r>
      <w:r w:rsidRPr="00623F16">
        <w:rPr>
          <w:rFonts w:ascii="Times New Roman" w:hAnsi="Times New Roman" w:cs="Times New Roman"/>
          <w:sz w:val="24"/>
          <w:szCs w:val="24"/>
        </w:rPr>
        <w:tab/>
      </w:r>
      <w:r w:rsidRPr="00623F16">
        <w:rPr>
          <w:rFonts w:ascii="Times New Roman" w:hAnsi="Times New Roman" w:cs="Times New Roman"/>
          <w:sz w:val="24"/>
          <w:szCs w:val="24"/>
        </w:rPr>
        <w:tab/>
      </w:r>
      <w:r w:rsidRPr="00623F16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783041" w:rsidRPr="00623F16">
        <w:rPr>
          <w:rFonts w:ascii="Times New Roman" w:hAnsi="Times New Roman" w:cs="Times New Roman"/>
          <w:sz w:val="24"/>
          <w:szCs w:val="24"/>
        </w:rPr>
        <w:t>Grzegorz</w:t>
      </w:r>
      <w:r w:rsidRPr="00623F16">
        <w:rPr>
          <w:rFonts w:ascii="Times New Roman" w:hAnsi="Times New Roman" w:cs="Times New Roman"/>
          <w:sz w:val="24"/>
          <w:szCs w:val="24"/>
        </w:rPr>
        <w:t xml:space="preserve"> </w:t>
      </w:r>
      <w:r w:rsidR="00783041" w:rsidRPr="00623F16">
        <w:rPr>
          <w:rFonts w:ascii="Times New Roman" w:hAnsi="Times New Roman" w:cs="Times New Roman"/>
          <w:sz w:val="24"/>
          <w:szCs w:val="24"/>
        </w:rPr>
        <w:t>Sinicyn</w:t>
      </w:r>
    </w:p>
    <w:p w14:paraId="1F7EF459" w14:textId="77777777" w:rsidR="003C5923" w:rsidRPr="00623F16" w:rsidRDefault="003C5923" w:rsidP="00B310C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3C5923" w:rsidRPr="00623F1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91DE5" w14:textId="77777777" w:rsidR="00992176" w:rsidRDefault="00992176" w:rsidP="00981588">
      <w:pPr>
        <w:spacing w:after="0" w:line="240" w:lineRule="auto"/>
      </w:pPr>
      <w:r>
        <w:separator/>
      </w:r>
    </w:p>
  </w:endnote>
  <w:endnote w:type="continuationSeparator" w:id="0">
    <w:p w14:paraId="595B4B7F" w14:textId="77777777" w:rsidR="00992176" w:rsidRDefault="00992176" w:rsidP="0098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0E1B2" w14:textId="2E16405C" w:rsidR="00981588" w:rsidRDefault="00981588">
    <w:pPr>
      <w:pStyle w:val="Stopka"/>
    </w:pPr>
    <w:r>
      <w:t>KB_Nr6.2024_19.11.2024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1E020" w14:textId="77777777" w:rsidR="00992176" w:rsidRDefault="00992176" w:rsidP="00981588">
      <w:pPr>
        <w:spacing w:after="0" w:line="240" w:lineRule="auto"/>
      </w:pPr>
      <w:r>
        <w:separator/>
      </w:r>
    </w:p>
  </w:footnote>
  <w:footnote w:type="continuationSeparator" w:id="0">
    <w:p w14:paraId="19929B40" w14:textId="77777777" w:rsidR="00992176" w:rsidRDefault="00992176" w:rsidP="00981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DA"/>
    <w:rsid w:val="00001D69"/>
    <w:rsid w:val="00005A96"/>
    <w:rsid w:val="00016C36"/>
    <w:rsid w:val="0002113E"/>
    <w:rsid w:val="000357B5"/>
    <w:rsid w:val="00036473"/>
    <w:rsid w:val="0005563B"/>
    <w:rsid w:val="00067765"/>
    <w:rsid w:val="000873FE"/>
    <w:rsid w:val="00092D16"/>
    <w:rsid w:val="001361A1"/>
    <w:rsid w:val="00160380"/>
    <w:rsid w:val="00162FAE"/>
    <w:rsid w:val="001758DA"/>
    <w:rsid w:val="00184FA0"/>
    <w:rsid w:val="001A3EC2"/>
    <w:rsid w:val="001D1205"/>
    <w:rsid w:val="001D526F"/>
    <w:rsid w:val="001E5741"/>
    <w:rsid w:val="001F0032"/>
    <w:rsid w:val="001F636C"/>
    <w:rsid w:val="002116E9"/>
    <w:rsid w:val="00214514"/>
    <w:rsid w:val="00233DE1"/>
    <w:rsid w:val="002634B3"/>
    <w:rsid w:val="002F3991"/>
    <w:rsid w:val="003037A6"/>
    <w:rsid w:val="00330D92"/>
    <w:rsid w:val="0034226D"/>
    <w:rsid w:val="003C5923"/>
    <w:rsid w:val="003F0F25"/>
    <w:rsid w:val="00402FB0"/>
    <w:rsid w:val="00422706"/>
    <w:rsid w:val="00423B8C"/>
    <w:rsid w:val="004376F6"/>
    <w:rsid w:val="0044681B"/>
    <w:rsid w:val="004578A0"/>
    <w:rsid w:val="004A16B4"/>
    <w:rsid w:val="004A5B7B"/>
    <w:rsid w:val="004F5EFE"/>
    <w:rsid w:val="00506B48"/>
    <w:rsid w:val="00524FC2"/>
    <w:rsid w:val="005631C1"/>
    <w:rsid w:val="00577CEB"/>
    <w:rsid w:val="00585ABC"/>
    <w:rsid w:val="005876DE"/>
    <w:rsid w:val="00596F40"/>
    <w:rsid w:val="005B3412"/>
    <w:rsid w:val="005F4A88"/>
    <w:rsid w:val="00623F16"/>
    <w:rsid w:val="006615E2"/>
    <w:rsid w:val="00681D37"/>
    <w:rsid w:val="006A3C84"/>
    <w:rsid w:val="006F654B"/>
    <w:rsid w:val="00713409"/>
    <w:rsid w:val="0072313D"/>
    <w:rsid w:val="00737D1B"/>
    <w:rsid w:val="00746F99"/>
    <w:rsid w:val="00767586"/>
    <w:rsid w:val="00783041"/>
    <w:rsid w:val="00794D7E"/>
    <w:rsid w:val="007A0AF8"/>
    <w:rsid w:val="007B58F7"/>
    <w:rsid w:val="007B6C46"/>
    <w:rsid w:val="007D0CAB"/>
    <w:rsid w:val="007E170F"/>
    <w:rsid w:val="00846321"/>
    <w:rsid w:val="008552AA"/>
    <w:rsid w:val="00870DAA"/>
    <w:rsid w:val="008731A8"/>
    <w:rsid w:val="008B1701"/>
    <w:rsid w:val="0093412B"/>
    <w:rsid w:val="00981588"/>
    <w:rsid w:val="00986322"/>
    <w:rsid w:val="00992176"/>
    <w:rsid w:val="00A21220"/>
    <w:rsid w:val="00A31F61"/>
    <w:rsid w:val="00A61FB8"/>
    <w:rsid w:val="00A74F72"/>
    <w:rsid w:val="00A764B4"/>
    <w:rsid w:val="00A96D7B"/>
    <w:rsid w:val="00AC6248"/>
    <w:rsid w:val="00B030C0"/>
    <w:rsid w:val="00B107CD"/>
    <w:rsid w:val="00B10F40"/>
    <w:rsid w:val="00B310CF"/>
    <w:rsid w:val="00B57265"/>
    <w:rsid w:val="00B67FE3"/>
    <w:rsid w:val="00B7460C"/>
    <w:rsid w:val="00B7498B"/>
    <w:rsid w:val="00BA1331"/>
    <w:rsid w:val="00BB7036"/>
    <w:rsid w:val="00BD03D8"/>
    <w:rsid w:val="00BE25D5"/>
    <w:rsid w:val="00BF2D53"/>
    <w:rsid w:val="00C03F8B"/>
    <w:rsid w:val="00C41473"/>
    <w:rsid w:val="00C54BAB"/>
    <w:rsid w:val="00C60576"/>
    <w:rsid w:val="00C60EAC"/>
    <w:rsid w:val="00D3475A"/>
    <w:rsid w:val="00D461DE"/>
    <w:rsid w:val="00DB0A85"/>
    <w:rsid w:val="00DC2D82"/>
    <w:rsid w:val="00DD5AD4"/>
    <w:rsid w:val="00DE13BE"/>
    <w:rsid w:val="00E11A8A"/>
    <w:rsid w:val="00E5426D"/>
    <w:rsid w:val="00E543F6"/>
    <w:rsid w:val="00E93297"/>
    <w:rsid w:val="00EB7773"/>
    <w:rsid w:val="00ED14F6"/>
    <w:rsid w:val="00EF5BD4"/>
    <w:rsid w:val="00F01234"/>
    <w:rsid w:val="00F261CC"/>
    <w:rsid w:val="00F7723A"/>
    <w:rsid w:val="00FA1267"/>
    <w:rsid w:val="00FB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92D8"/>
  <w15:chartTrackingRefBased/>
  <w15:docId w15:val="{D2C4C307-5174-4CBC-A15D-01D05001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4F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B3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8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588"/>
  </w:style>
  <w:style w:type="paragraph" w:styleId="Stopka">
    <w:name w:val="footer"/>
    <w:basedOn w:val="Normalny"/>
    <w:link w:val="StopkaZnak"/>
    <w:uiPriority w:val="99"/>
    <w:unhideWhenUsed/>
    <w:rsid w:val="0098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 | Urząd Gminy Izabelin</dc:creator>
  <cp:keywords/>
  <dc:description/>
  <cp:lastModifiedBy>Gmina Izabelin</cp:lastModifiedBy>
  <cp:revision>2</cp:revision>
  <dcterms:created xsi:type="dcterms:W3CDTF">2025-01-13T14:12:00Z</dcterms:created>
  <dcterms:modified xsi:type="dcterms:W3CDTF">2025-01-13T14:12:00Z</dcterms:modified>
</cp:coreProperties>
</file>